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EB6B9" w14:textId="06C0627C" w:rsidR="006909BA" w:rsidRDefault="006909BA" w:rsidP="00771CE8">
      <w:pPr>
        <w:pStyle w:val="2"/>
        <w:jc w:val="center"/>
        <w:rPr>
          <w:rFonts w:asciiTheme="minorBidi" w:hAnsiTheme="minorBidi" w:cstheme="minorBidi" w:hint="cs"/>
          <w:color w:val="0070C0"/>
          <w:sz w:val="28"/>
          <w:szCs w:val="28"/>
          <w:rtl/>
        </w:rPr>
      </w:pPr>
      <w:r w:rsidRPr="00771CE8">
        <w:rPr>
          <w:rFonts w:asciiTheme="minorBidi" w:hAnsiTheme="minorBidi" w:cstheme="minorBidi"/>
          <w:color w:val="0070C0"/>
          <w:sz w:val="28"/>
          <w:szCs w:val="28"/>
          <w:rtl/>
        </w:rPr>
        <w:t>תגלית מדעית - היכנסו לנעלי החוקרים הגדולים</w:t>
      </w:r>
    </w:p>
    <w:p w14:paraId="1B6D096F" w14:textId="10FCE1C4" w:rsidR="00771CE8" w:rsidRPr="00771CE8" w:rsidRDefault="00771CE8" w:rsidP="00771CE8">
      <w:pPr>
        <w:jc w:val="center"/>
        <w:rPr>
          <w:b/>
          <w:bCs/>
          <w:rtl/>
        </w:rPr>
      </w:pPr>
      <w:r w:rsidRPr="00771CE8">
        <w:rPr>
          <w:rFonts w:hint="cs"/>
          <w:b/>
          <w:bCs/>
          <w:rtl/>
        </w:rPr>
        <w:t>נדב שי</w:t>
      </w:r>
    </w:p>
    <w:p w14:paraId="2028BF67" w14:textId="1D8EF0C3" w:rsidR="00537006" w:rsidRPr="00F82413" w:rsidRDefault="00537006" w:rsidP="006909BA">
      <w:pPr>
        <w:jc w:val="right"/>
        <w:rPr>
          <w:sz w:val="24"/>
          <w:szCs w:val="24"/>
        </w:rPr>
      </w:pPr>
      <w:r w:rsidRPr="00F824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C19AFA" wp14:editId="073DFEF2">
                <wp:simplePos x="0" y="0"/>
                <wp:positionH relativeFrom="column">
                  <wp:posOffset>882282</wp:posOffset>
                </wp:positionH>
                <wp:positionV relativeFrom="paragraph">
                  <wp:posOffset>253328</wp:posOffset>
                </wp:positionV>
                <wp:extent cx="73406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8BEB" w14:textId="78B5596D" w:rsidR="00537006" w:rsidRDefault="00537006" w:rsidP="00537006">
                            <w:r>
                              <w:rPr>
                                <w:rFonts w:hint="cs"/>
                                <w:rtl/>
                              </w:rPr>
                              <w:t>צלחת א'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C19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45pt;margin-top:19.95pt;width:5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" filled="f" stroked="f">
                <v:textbox style="mso-fit-shape-to-text:t">
                  <w:txbxContent>
                    <w:p w14:paraId="1F118BEB" w14:textId="78B5596D" w:rsidR="00537006" w:rsidRDefault="00537006" w:rsidP="00537006">
                      <w:r>
                        <w:rPr>
                          <w:rFonts w:hint="cs"/>
                          <w:rtl/>
                        </w:rPr>
                        <w:t>צלחת א'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BBD8B" w14:textId="6D1B7BE4" w:rsidR="00537006" w:rsidRPr="00F82413" w:rsidRDefault="00537006" w:rsidP="006909BA">
      <w:pPr>
        <w:jc w:val="right"/>
        <w:rPr>
          <w:sz w:val="24"/>
          <w:szCs w:val="24"/>
        </w:rPr>
      </w:pPr>
      <w:r w:rsidRPr="00F824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939890" wp14:editId="31A0185B">
            <wp:simplePos x="0" y="0"/>
            <wp:positionH relativeFrom="margin">
              <wp:posOffset>269563</wp:posOffset>
            </wp:positionH>
            <wp:positionV relativeFrom="paragraph">
              <wp:posOffset>240389</wp:posOffset>
            </wp:positionV>
            <wp:extent cx="1859915" cy="1730375"/>
            <wp:effectExtent l="0" t="0" r="6985" b="3175"/>
            <wp:wrapSquare wrapText="bothSides"/>
            <wp:docPr id="1" name="Picture 1" descr="Image result for bacteria petri dish" title="צלחת פטרי עם מושבות חיידק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 petri d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78C1" w14:textId="2F0A71E4" w:rsidR="00537006" w:rsidRPr="00F82413" w:rsidRDefault="00537006" w:rsidP="00017DF6">
      <w:pPr>
        <w:jc w:val="center"/>
        <w:rPr>
          <w:sz w:val="24"/>
          <w:szCs w:val="24"/>
        </w:rPr>
      </w:pPr>
    </w:p>
    <w:p w14:paraId="0564CF79" w14:textId="04A95FA7" w:rsidR="006909BA" w:rsidRPr="00F82413" w:rsidRDefault="006909BA" w:rsidP="00017DF6">
      <w:pPr>
        <w:bidi/>
        <w:rPr>
          <w:sz w:val="24"/>
          <w:szCs w:val="24"/>
        </w:rPr>
      </w:pPr>
      <w:r w:rsidRPr="00F82413">
        <w:rPr>
          <w:rFonts w:hint="cs"/>
          <w:sz w:val="24"/>
          <w:szCs w:val="24"/>
          <w:rtl/>
        </w:rPr>
        <w:t>בואו נדמיין שאת חוקר</w:t>
      </w:r>
      <w:r w:rsidR="00017DF6">
        <w:rPr>
          <w:rFonts w:hint="cs"/>
          <w:sz w:val="24"/>
          <w:szCs w:val="24"/>
          <w:rtl/>
        </w:rPr>
        <w:t>ת</w:t>
      </w:r>
      <w:r w:rsidRPr="00F82413">
        <w:rPr>
          <w:rFonts w:hint="cs"/>
          <w:sz w:val="24"/>
          <w:szCs w:val="24"/>
          <w:rtl/>
        </w:rPr>
        <w:t xml:space="preserve"> ב</w:t>
      </w:r>
      <w:r w:rsidR="00017DF6">
        <w:rPr>
          <w:rFonts w:hint="cs"/>
          <w:sz w:val="24"/>
          <w:szCs w:val="24"/>
          <w:rtl/>
        </w:rPr>
        <w:t>תחילת ה</w:t>
      </w:r>
      <w:r w:rsidRPr="00F82413">
        <w:rPr>
          <w:rFonts w:hint="cs"/>
          <w:sz w:val="24"/>
          <w:szCs w:val="24"/>
          <w:rtl/>
        </w:rPr>
        <w:t>מאה הקודמת, את עובד</w:t>
      </w:r>
      <w:r w:rsidR="00017DF6">
        <w:rPr>
          <w:rFonts w:hint="cs"/>
          <w:sz w:val="24"/>
          <w:szCs w:val="24"/>
          <w:rtl/>
        </w:rPr>
        <w:t>ת</w:t>
      </w:r>
      <w:r w:rsidRPr="00F82413">
        <w:rPr>
          <w:rFonts w:hint="cs"/>
          <w:sz w:val="24"/>
          <w:szCs w:val="24"/>
          <w:rtl/>
        </w:rPr>
        <w:t xml:space="preserve"> עם צלחות פטרי של חיידקים</w:t>
      </w:r>
      <w:r w:rsidR="006D5EB9" w:rsidRPr="00F82413">
        <w:rPr>
          <w:rFonts w:hint="cs"/>
          <w:sz w:val="24"/>
          <w:szCs w:val="24"/>
          <w:rtl/>
        </w:rPr>
        <w:t xml:space="preserve"> (ראו דוגמה </w:t>
      </w:r>
      <w:r w:rsidR="006D5EB9" w:rsidRPr="00F82413">
        <w:rPr>
          <w:sz w:val="24"/>
          <w:szCs w:val="24"/>
          <w:rtl/>
        </w:rPr>
        <w:t>–</w:t>
      </w:r>
      <w:r w:rsidR="006D5EB9" w:rsidRPr="00F82413">
        <w:rPr>
          <w:rFonts w:hint="cs"/>
          <w:sz w:val="24"/>
          <w:szCs w:val="24"/>
          <w:rtl/>
        </w:rPr>
        <w:t xml:space="preserve"> צלחת א')</w:t>
      </w:r>
    </w:p>
    <w:p w14:paraId="0777F69B" w14:textId="23A0C97C" w:rsidR="006909BA" w:rsidRPr="00F82413" w:rsidRDefault="00017DF6" w:rsidP="006909B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החיידקים שאת עובדת</w:t>
      </w:r>
      <w:r w:rsidR="006D5EB9" w:rsidRPr="00F82413">
        <w:rPr>
          <w:rFonts w:hint="cs"/>
          <w:sz w:val="24"/>
          <w:szCs w:val="24"/>
          <w:rtl/>
        </w:rPr>
        <w:t xml:space="preserve"> איתם גדלים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בצפיפויות</w:t>
      </w:r>
      <w:proofErr w:type="spellEnd"/>
      <w:r>
        <w:rPr>
          <w:rFonts w:hint="cs"/>
          <w:sz w:val="24"/>
          <w:szCs w:val="24"/>
          <w:rtl/>
        </w:rPr>
        <w:t xml:space="preserve"> שונות על צלחות </w:t>
      </w:r>
      <w:proofErr w:type="spellStart"/>
      <w:r>
        <w:rPr>
          <w:rFonts w:hint="cs"/>
          <w:sz w:val="24"/>
          <w:szCs w:val="24"/>
          <w:rtl/>
        </w:rPr>
        <w:t>הפטרי</w:t>
      </w:r>
      <w:proofErr w:type="spellEnd"/>
      <w:r>
        <w:rPr>
          <w:rFonts w:hint="cs"/>
          <w:sz w:val="24"/>
          <w:szCs w:val="24"/>
          <w:rtl/>
        </w:rPr>
        <w:t xml:space="preserve"> ולרוב מכסים את כל הצלחת.</w:t>
      </w:r>
    </w:p>
    <w:p w14:paraId="203C3AC7" w14:textId="008474BB" w:rsidR="006D5EB9" w:rsidRPr="00F82413" w:rsidRDefault="006D5EB9" w:rsidP="006909BA">
      <w:pPr>
        <w:jc w:val="right"/>
        <w:rPr>
          <w:sz w:val="24"/>
          <w:szCs w:val="24"/>
          <w:rtl/>
        </w:rPr>
      </w:pPr>
    </w:p>
    <w:p w14:paraId="41A7AD0C" w14:textId="77777777" w:rsidR="006D5EB9" w:rsidRPr="00F82413" w:rsidRDefault="006D5EB9" w:rsidP="006909BA">
      <w:pPr>
        <w:jc w:val="right"/>
        <w:rPr>
          <w:sz w:val="24"/>
          <w:szCs w:val="24"/>
          <w:rtl/>
        </w:rPr>
      </w:pPr>
    </w:p>
    <w:p w14:paraId="460B5DE7" w14:textId="77777777" w:rsidR="006D5EB9" w:rsidRPr="00F82413" w:rsidRDefault="006D5EB9" w:rsidP="00537006">
      <w:pPr>
        <w:bidi/>
        <w:rPr>
          <w:sz w:val="24"/>
          <w:szCs w:val="24"/>
          <w:rtl/>
        </w:rPr>
      </w:pPr>
    </w:p>
    <w:p w14:paraId="3D1E3EE2" w14:textId="1C22E542" w:rsidR="006D5EB9" w:rsidRPr="00F82413" w:rsidRDefault="0088208E" w:rsidP="00017DF6">
      <w:pPr>
        <w:jc w:val="right"/>
        <w:rPr>
          <w:sz w:val="24"/>
          <w:szCs w:val="24"/>
          <w:rtl/>
        </w:rPr>
      </w:pPr>
      <w:r w:rsidRPr="00F8241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ED90246" wp14:editId="6E306F2D">
            <wp:simplePos x="0" y="0"/>
            <wp:positionH relativeFrom="column">
              <wp:posOffset>206136</wp:posOffset>
            </wp:positionH>
            <wp:positionV relativeFrom="paragraph">
              <wp:posOffset>353130</wp:posOffset>
            </wp:positionV>
            <wp:extent cx="1925320" cy="1558925"/>
            <wp:effectExtent l="0" t="0" r="0" b="3175"/>
            <wp:wrapSquare wrapText="bothSides"/>
            <wp:docPr id="2" name="Picture 2" descr="Image result for bacteria petri dish penicillin" title="צלחת פטרי מזוהמת במרכז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cteria petri dish penicil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F6">
        <w:rPr>
          <w:rFonts w:hint="cs"/>
          <w:sz w:val="24"/>
          <w:szCs w:val="24"/>
          <w:rtl/>
        </w:rPr>
        <w:t>לאחר שחזרת למעבדה מסופשבוע בבית גילית</w:t>
      </w:r>
      <w:r w:rsidR="006D5EB9" w:rsidRPr="00F82413">
        <w:rPr>
          <w:rFonts w:hint="cs"/>
          <w:sz w:val="24"/>
          <w:szCs w:val="24"/>
          <w:rtl/>
        </w:rPr>
        <w:t xml:space="preserve"> </w:t>
      </w:r>
      <w:r w:rsidR="00017DF6">
        <w:rPr>
          <w:rFonts w:hint="cs"/>
          <w:sz w:val="24"/>
          <w:szCs w:val="24"/>
          <w:rtl/>
        </w:rPr>
        <w:t>שאחת מהצלחות שלך</w:t>
      </w:r>
      <w:r w:rsidR="006D5EB9" w:rsidRPr="00F82413">
        <w:rPr>
          <w:rFonts w:hint="cs"/>
          <w:sz w:val="24"/>
          <w:szCs w:val="24"/>
          <w:rtl/>
        </w:rPr>
        <w:t xml:space="preserve"> "מזוהמות", במרכז הצלחת גדלה פטר</w:t>
      </w:r>
      <w:r w:rsidR="000F01AC" w:rsidRPr="00F82413">
        <w:rPr>
          <w:rFonts w:hint="cs"/>
          <w:sz w:val="24"/>
          <w:szCs w:val="24"/>
          <w:rtl/>
        </w:rPr>
        <w:t>י</w:t>
      </w:r>
      <w:r w:rsidR="006D5EB9" w:rsidRPr="00F82413">
        <w:rPr>
          <w:rFonts w:hint="cs"/>
          <w:sz w:val="24"/>
          <w:szCs w:val="24"/>
          <w:rtl/>
        </w:rPr>
        <w:t xml:space="preserve">יה </w:t>
      </w:r>
      <w:r w:rsidR="000F01AC" w:rsidRPr="00F82413">
        <w:rPr>
          <w:rFonts w:hint="cs"/>
          <w:sz w:val="24"/>
          <w:szCs w:val="24"/>
          <w:rtl/>
        </w:rPr>
        <w:t>שנראית</w:t>
      </w:r>
      <w:r w:rsidR="006D5EB9" w:rsidRPr="00F82413">
        <w:rPr>
          <w:rFonts w:hint="cs"/>
          <w:sz w:val="24"/>
          <w:szCs w:val="24"/>
          <w:rtl/>
        </w:rPr>
        <w:t xml:space="preserve"> כמו עובש בצבע ירוק-לבן.</w:t>
      </w:r>
    </w:p>
    <w:p w14:paraId="4C5F4762" w14:textId="0B74D52D" w:rsidR="006D5EB9" w:rsidRPr="00F82413" w:rsidRDefault="006D5EB9" w:rsidP="0088208E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בדרך כלל היית זורק</w:t>
      </w:r>
      <w:r w:rsidR="00017DF6">
        <w:rPr>
          <w:rFonts w:hint="cs"/>
          <w:sz w:val="24"/>
          <w:szCs w:val="24"/>
          <w:rtl/>
        </w:rPr>
        <w:t>ת</w:t>
      </w:r>
      <w:r w:rsidRPr="00F82413">
        <w:rPr>
          <w:rFonts w:hint="cs"/>
          <w:sz w:val="24"/>
          <w:szCs w:val="24"/>
          <w:rtl/>
        </w:rPr>
        <w:t xml:space="preserve"> את הצלחת ה"מזוהמת" לפח </w:t>
      </w:r>
      <w:r w:rsidRPr="00017DF6">
        <w:rPr>
          <w:rFonts w:hint="cs"/>
          <w:sz w:val="24"/>
          <w:szCs w:val="24"/>
          <w:rtl/>
        </w:rPr>
        <w:t>וממשי</w:t>
      </w:r>
      <w:r w:rsidR="00017DF6" w:rsidRPr="00017DF6">
        <w:rPr>
          <w:rFonts w:hint="cs"/>
          <w:sz w:val="24"/>
          <w:szCs w:val="24"/>
          <w:rtl/>
        </w:rPr>
        <w:t>כה</w:t>
      </w:r>
      <w:r w:rsidRPr="00017DF6">
        <w:rPr>
          <w:rFonts w:hint="cs"/>
          <w:sz w:val="24"/>
          <w:szCs w:val="24"/>
          <w:rtl/>
        </w:rPr>
        <w:t xml:space="preserve"> ב</w:t>
      </w:r>
      <w:r w:rsidRPr="00F82413">
        <w:rPr>
          <w:rFonts w:hint="cs"/>
          <w:sz w:val="24"/>
          <w:szCs w:val="24"/>
          <w:rtl/>
        </w:rPr>
        <w:t xml:space="preserve">יום עבודתך. </w:t>
      </w:r>
    </w:p>
    <w:p w14:paraId="7E4247ED" w14:textId="504AC8D3" w:rsidR="006D5EB9" w:rsidRPr="00F82413" w:rsidRDefault="006D5EB9" w:rsidP="006909BA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אבל היום הזה היה שונה, החלטת לחקור את הצלחת ה"מזוהמת".</w:t>
      </w:r>
    </w:p>
    <w:p w14:paraId="4FCE3A52" w14:textId="77777777" w:rsidR="006D5EB9" w:rsidRPr="00F82413" w:rsidRDefault="006D5EB9" w:rsidP="006909BA">
      <w:pPr>
        <w:jc w:val="right"/>
        <w:rPr>
          <w:sz w:val="24"/>
          <w:szCs w:val="24"/>
          <w:rtl/>
        </w:rPr>
      </w:pPr>
    </w:p>
    <w:p w14:paraId="5DCEB7D0" w14:textId="77777777" w:rsidR="006D5EB9" w:rsidRPr="00F82413" w:rsidRDefault="006D5EB9" w:rsidP="006909BA">
      <w:pPr>
        <w:jc w:val="right"/>
        <w:rPr>
          <w:sz w:val="24"/>
          <w:szCs w:val="24"/>
          <w:rtl/>
        </w:rPr>
      </w:pPr>
    </w:p>
    <w:p w14:paraId="010D0734" w14:textId="33924CFB" w:rsidR="006D5EB9" w:rsidRPr="00F82413" w:rsidRDefault="006D5EB9" w:rsidP="00017DF6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א</w:t>
      </w:r>
      <w:r w:rsidR="002C009D" w:rsidRPr="007B34F9">
        <w:rPr>
          <w:rFonts w:hint="cs"/>
          <w:sz w:val="24"/>
          <w:szCs w:val="24"/>
          <w:u w:val="single"/>
          <w:rtl/>
        </w:rPr>
        <w:t>'</w:t>
      </w:r>
      <w:r w:rsidRPr="00F82413">
        <w:rPr>
          <w:rFonts w:hint="cs"/>
          <w:sz w:val="24"/>
          <w:szCs w:val="24"/>
          <w:rtl/>
        </w:rPr>
        <w:t>: ר</w:t>
      </w:r>
      <w:r w:rsidR="00017DF6">
        <w:rPr>
          <w:rFonts w:hint="cs"/>
          <w:sz w:val="24"/>
          <w:szCs w:val="24"/>
          <w:rtl/>
        </w:rPr>
        <w:t>שמי</w:t>
      </w:r>
      <w:r w:rsidRPr="00F82413">
        <w:rPr>
          <w:rFonts w:hint="cs"/>
          <w:sz w:val="24"/>
          <w:szCs w:val="24"/>
          <w:rtl/>
        </w:rPr>
        <w:t xml:space="preserve"> תצפית לגבי הצלחת (התייחס</w:t>
      </w:r>
      <w:r w:rsidR="00017DF6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 xml:space="preserve"> לפטרייה, לחיידקים ולפיזור היחסי שלהם)</w:t>
      </w:r>
      <w:r w:rsidRPr="00F82413">
        <w:rPr>
          <w:sz w:val="24"/>
          <w:szCs w:val="24"/>
          <w:rtl/>
        </w:rPr>
        <w:br/>
      </w: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</w:t>
      </w:r>
      <w:r w:rsidR="00F82413">
        <w:rPr>
          <w:rFonts w:hint="cs"/>
          <w:sz w:val="24"/>
          <w:szCs w:val="24"/>
          <w:rtl/>
        </w:rPr>
        <w:t>____________________</w:t>
      </w:r>
    </w:p>
    <w:p w14:paraId="6BDA02C5" w14:textId="030A8085" w:rsidR="006D5EB9" w:rsidRPr="00F82413" w:rsidRDefault="006D5EB9" w:rsidP="002C009D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ב</w:t>
      </w:r>
      <w:r w:rsidR="002C009D" w:rsidRPr="007B34F9">
        <w:rPr>
          <w:rFonts w:hint="cs"/>
          <w:sz w:val="24"/>
          <w:szCs w:val="24"/>
          <w:u w:val="single"/>
          <w:rtl/>
        </w:rPr>
        <w:t>'</w:t>
      </w:r>
      <w:r w:rsidRPr="00F82413">
        <w:rPr>
          <w:rFonts w:hint="cs"/>
          <w:sz w:val="24"/>
          <w:szCs w:val="24"/>
          <w:rtl/>
        </w:rPr>
        <w:t xml:space="preserve">: </w:t>
      </w:r>
      <w:r w:rsidR="002C009D" w:rsidRPr="00F82413">
        <w:rPr>
          <w:rFonts w:hint="cs"/>
          <w:sz w:val="24"/>
          <w:szCs w:val="24"/>
          <w:rtl/>
        </w:rPr>
        <w:t>מהי</w:t>
      </w:r>
      <w:r w:rsidRPr="00F82413">
        <w:rPr>
          <w:rFonts w:hint="cs"/>
          <w:sz w:val="24"/>
          <w:szCs w:val="24"/>
          <w:rtl/>
        </w:rPr>
        <w:t xml:space="preserve"> השערת </w:t>
      </w:r>
      <w:r w:rsidR="002C009D" w:rsidRPr="00F82413">
        <w:rPr>
          <w:rFonts w:hint="cs"/>
          <w:sz w:val="24"/>
          <w:szCs w:val="24"/>
          <w:rtl/>
        </w:rPr>
        <w:t>ה</w:t>
      </w:r>
      <w:r w:rsidRPr="00F82413">
        <w:rPr>
          <w:rFonts w:hint="cs"/>
          <w:sz w:val="24"/>
          <w:szCs w:val="24"/>
          <w:rtl/>
        </w:rPr>
        <w:t xml:space="preserve">חקר </w:t>
      </w:r>
      <w:r w:rsidR="002C009D" w:rsidRPr="00F82413">
        <w:rPr>
          <w:rFonts w:hint="cs"/>
          <w:sz w:val="24"/>
          <w:szCs w:val="24"/>
          <w:rtl/>
        </w:rPr>
        <w:t xml:space="preserve">שלך </w:t>
      </w:r>
      <w:r w:rsidRPr="00F82413">
        <w:rPr>
          <w:rFonts w:hint="cs"/>
          <w:sz w:val="24"/>
          <w:szCs w:val="24"/>
          <w:rtl/>
        </w:rPr>
        <w:t>בנוגע ליכולת של החיידקים לגדול בקרבת הפטר</w:t>
      </w:r>
      <w:r w:rsidR="000F01AC" w:rsidRPr="00F82413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>יה</w:t>
      </w:r>
      <w:r w:rsidR="002C009D" w:rsidRPr="00F82413">
        <w:rPr>
          <w:rFonts w:hint="cs"/>
          <w:sz w:val="24"/>
          <w:szCs w:val="24"/>
          <w:rtl/>
        </w:rPr>
        <w:t>?</w:t>
      </w:r>
    </w:p>
    <w:p w14:paraId="25A93834" w14:textId="149FEB49" w:rsidR="002C009D" w:rsidRPr="00F82413" w:rsidRDefault="002C009D" w:rsidP="00F82413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350CF62E" w14:textId="77777777" w:rsidR="0088208E" w:rsidRDefault="00C00939" w:rsidP="000F01AC">
      <w:pPr>
        <w:jc w:val="right"/>
        <w:rPr>
          <w:sz w:val="24"/>
          <w:szCs w:val="24"/>
        </w:rPr>
      </w:pPr>
      <w:r w:rsidRPr="00F82413">
        <w:rPr>
          <w:rFonts w:hint="cs"/>
          <w:sz w:val="24"/>
          <w:szCs w:val="24"/>
          <w:rtl/>
        </w:rPr>
        <w:t xml:space="preserve">החלטת לערוך ניסוי </w:t>
      </w:r>
      <w:r w:rsidR="00537006" w:rsidRPr="00F82413">
        <w:rPr>
          <w:rFonts w:hint="cs"/>
          <w:sz w:val="24"/>
          <w:szCs w:val="24"/>
          <w:rtl/>
        </w:rPr>
        <w:t xml:space="preserve">מבוקר </w:t>
      </w:r>
      <w:r w:rsidRPr="00F82413">
        <w:rPr>
          <w:rFonts w:hint="cs"/>
          <w:sz w:val="24"/>
          <w:szCs w:val="24"/>
          <w:rtl/>
        </w:rPr>
        <w:t>שיבחן מדוע החיידקים אינם גדלים בקרבת הפטר</w:t>
      </w:r>
      <w:r w:rsidR="000F01AC" w:rsidRPr="00F82413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>יה.</w:t>
      </w:r>
    </w:p>
    <w:p w14:paraId="22B1BA5F" w14:textId="77777777" w:rsidR="0088208E" w:rsidRDefault="0088208E" w:rsidP="000F01AC">
      <w:pPr>
        <w:jc w:val="right"/>
        <w:rPr>
          <w:sz w:val="24"/>
          <w:szCs w:val="24"/>
        </w:rPr>
      </w:pPr>
    </w:p>
    <w:p w14:paraId="17478AC2" w14:textId="77777777" w:rsidR="0088208E" w:rsidRDefault="0088208E" w:rsidP="000F01AC">
      <w:pPr>
        <w:jc w:val="right"/>
        <w:rPr>
          <w:sz w:val="24"/>
          <w:szCs w:val="24"/>
        </w:rPr>
      </w:pPr>
    </w:p>
    <w:p w14:paraId="2EA2E974" w14:textId="77777777" w:rsidR="0088208E" w:rsidRDefault="0088208E" w:rsidP="000F01AC">
      <w:pPr>
        <w:jc w:val="right"/>
        <w:rPr>
          <w:sz w:val="24"/>
          <w:szCs w:val="24"/>
        </w:rPr>
      </w:pPr>
    </w:p>
    <w:p w14:paraId="29881544" w14:textId="77777777" w:rsidR="0088208E" w:rsidRDefault="0088208E" w:rsidP="000F01AC">
      <w:pPr>
        <w:jc w:val="right"/>
        <w:rPr>
          <w:sz w:val="24"/>
          <w:szCs w:val="24"/>
        </w:rPr>
      </w:pPr>
    </w:p>
    <w:p w14:paraId="25A991D2" w14:textId="3AE2CABA" w:rsidR="00C00939" w:rsidRPr="00F82413" w:rsidRDefault="00C00939" w:rsidP="000F01AC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lastRenderedPageBreak/>
        <w:t xml:space="preserve">בצלחת א' </w:t>
      </w:r>
      <w:r w:rsidRPr="00F82413">
        <w:rPr>
          <w:sz w:val="24"/>
          <w:szCs w:val="24"/>
          <w:rtl/>
        </w:rPr>
        <w:t>–</w:t>
      </w:r>
      <w:r w:rsidRPr="00F82413">
        <w:rPr>
          <w:rFonts w:hint="cs"/>
          <w:sz w:val="24"/>
          <w:szCs w:val="24"/>
          <w:rtl/>
        </w:rPr>
        <w:t xml:space="preserve"> ג</w:t>
      </w:r>
      <w:r w:rsidR="00017DF6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>דלת חיידקים ללא פטריה</w:t>
      </w:r>
      <w:r w:rsidRPr="00F82413">
        <w:rPr>
          <w:sz w:val="24"/>
          <w:szCs w:val="24"/>
          <w:rtl/>
        </w:rPr>
        <w:br/>
      </w:r>
      <w:r w:rsidRPr="00F82413">
        <w:rPr>
          <w:rFonts w:hint="cs"/>
          <w:sz w:val="24"/>
          <w:szCs w:val="24"/>
          <w:rtl/>
        </w:rPr>
        <w:t xml:space="preserve">בצלחת ב' </w:t>
      </w:r>
      <w:r w:rsidRPr="00F82413">
        <w:rPr>
          <w:sz w:val="24"/>
          <w:szCs w:val="24"/>
          <w:rtl/>
        </w:rPr>
        <w:t>–</w:t>
      </w:r>
      <w:r w:rsidRPr="00F82413">
        <w:rPr>
          <w:rFonts w:hint="cs"/>
          <w:sz w:val="24"/>
          <w:szCs w:val="24"/>
          <w:rtl/>
        </w:rPr>
        <w:t xml:space="preserve"> גידלת חיידקים על כל הצ</w:t>
      </w:r>
      <w:r w:rsidR="000F01AC" w:rsidRPr="00F82413">
        <w:rPr>
          <w:rFonts w:hint="cs"/>
          <w:sz w:val="24"/>
          <w:szCs w:val="24"/>
          <w:rtl/>
        </w:rPr>
        <w:t>לח</w:t>
      </w:r>
      <w:r w:rsidRPr="00F82413">
        <w:rPr>
          <w:rFonts w:hint="cs"/>
          <w:sz w:val="24"/>
          <w:szCs w:val="24"/>
          <w:rtl/>
        </w:rPr>
        <w:t>ת ובנוסף גידלת את הפטר</w:t>
      </w:r>
      <w:r w:rsidR="000F01AC" w:rsidRPr="00F82413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>יה באמצע הצלחת</w:t>
      </w:r>
    </w:p>
    <w:p w14:paraId="7A5D2226" w14:textId="4EE3FD30" w:rsidR="00C00939" w:rsidRPr="00F82413" w:rsidRDefault="00771CE8" w:rsidP="00C00939">
      <w:pPr>
        <w:jc w:val="right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5154B3" wp14:editId="7E8E09C9">
            <wp:simplePos x="0" y="0"/>
            <wp:positionH relativeFrom="margin">
              <wp:posOffset>330835</wp:posOffset>
            </wp:positionH>
            <wp:positionV relativeFrom="paragraph">
              <wp:posOffset>6350</wp:posOffset>
            </wp:positionV>
            <wp:extent cx="2943860" cy="1499235"/>
            <wp:effectExtent l="0" t="0" r="8890" b="5715"/>
            <wp:wrapSquare wrapText="bothSides"/>
            <wp:docPr id="3" name="Picture 3" title="צילום תוצאות הניס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DF6" w:rsidRPr="00F82413">
        <w:rPr>
          <w:noProof/>
          <w:sz w:val="24"/>
          <w:szCs w:val="24"/>
        </w:rPr>
        <w:t xml:space="preserve"> </w:t>
      </w:r>
      <w:r w:rsidR="00537006" w:rsidRPr="00F82413">
        <w:rPr>
          <w:rFonts w:hint="cs"/>
          <w:sz w:val="24"/>
          <w:szCs w:val="24"/>
          <w:rtl/>
        </w:rPr>
        <w:t>ראו תוצאות באיור הבא:</w:t>
      </w:r>
    </w:p>
    <w:p w14:paraId="34346FB5" w14:textId="09F31E74" w:rsidR="00537006" w:rsidRPr="00F82413" w:rsidRDefault="00537006" w:rsidP="00537006">
      <w:pPr>
        <w:jc w:val="right"/>
        <w:rPr>
          <w:sz w:val="24"/>
          <w:szCs w:val="24"/>
        </w:rPr>
      </w:pPr>
    </w:p>
    <w:p w14:paraId="68421CFB" w14:textId="77777777" w:rsidR="00537006" w:rsidRPr="00F82413" w:rsidRDefault="00537006" w:rsidP="00537006">
      <w:pPr>
        <w:jc w:val="right"/>
        <w:rPr>
          <w:sz w:val="24"/>
          <w:szCs w:val="24"/>
        </w:rPr>
      </w:pPr>
    </w:p>
    <w:p w14:paraId="2A1A65CC" w14:textId="77777777" w:rsidR="00771CE8" w:rsidRDefault="00771CE8" w:rsidP="00537006">
      <w:pPr>
        <w:jc w:val="right"/>
        <w:rPr>
          <w:rFonts w:hint="cs"/>
          <w:sz w:val="24"/>
          <w:szCs w:val="24"/>
          <w:u w:val="single"/>
          <w:rtl/>
        </w:rPr>
      </w:pPr>
    </w:p>
    <w:p w14:paraId="2BA19D69" w14:textId="5FA0C0AF" w:rsidR="00537006" w:rsidRPr="00F82413" w:rsidRDefault="00C00939" w:rsidP="00537006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ג'</w:t>
      </w:r>
      <w:r w:rsidRPr="00F82413">
        <w:rPr>
          <w:rFonts w:hint="cs"/>
          <w:sz w:val="24"/>
          <w:szCs w:val="24"/>
          <w:rtl/>
        </w:rPr>
        <w:t>: האם תוצאות הניסוי תומכות בהשערה שלך?</w:t>
      </w:r>
    </w:p>
    <w:p w14:paraId="4E0A73C2" w14:textId="262C7A55" w:rsidR="00C00939" w:rsidRPr="00F82413" w:rsidRDefault="00C00939" w:rsidP="00F82413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</w:t>
      </w:r>
      <w:r w:rsidR="00537006" w:rsidRPr="00F82413">
        <w:rPr>
          <w:rFonts w:hint="cs"/>
          <w:sz w:val="24"/>
          <w:szCs w:val="24"/>
          <w:rtl/>
        </w:rPr>
        <w:t>_____________________________________________</w:t>
      </w:r>
      <w:r w:rsidRPr="00F82413">
        <w:rPr>
          <w:rFonts w:hint="cs"/>
          <w:sz w:val="24"/>
          <w:szCs w:val="24"/>
          <w:rtl/>
        </w:rPr>
        <w:t>____________________________________</w:t>
      </w:r>
      <w:r w:rsidR="00537006" w:rsidRPr="00F82413">
        <w:rPr>
          <w:rFonts w:hint="cs"/>
          <w:sz w:val="24"/>
          <w:szCs w:val="24"/>
          <w:rtl/>
        </w:rPr>
        <w:t>______________________</w:t>
      </w:r>
    </w:p>
    <w:p w14:paraId="2C36E484" w14:textId="747BE00C" w:rsidR="00C00939" w:rsidRPr="00F82413" w:rsidRDefault="00C00939" w:rsidP="00C00939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ד'</w:t>
      </w:r>
      <w:r w:rsidRPr="00F82413">
        <w:rPr>
          <w:rFonts w:hint="cs"/>
          <w:sz w:val="24"/>
          <w:szCs w:val="24"/>
          <w:rtl/>
        </w:rPr>
        <w:t>: מה החשיבות של צלחת א' לניסוי?</w:t>
      </w:r>
    </w:p>
    <w:p w14:paraId="6EBED84B" w14:textId="7CE995C2" w:rsidR="00AA7A7B" w:rsidRPr="00F82413" w:rsidRDefault="00C00939" w:rsidP="00F82413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0B030F9B" w14:textId="7425BAFF" w:rsidR="00C00939" w:rsidRPr="00F82413" w:rsidRDefault="00C00939" w:rsidP="006909BA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>החלטת לבחון האם הפטרייה עצמה מפריעה לגידול החיידקים או משהו שמופרש ממנה, לשם כך ביצעת ניסוי שבו גידלת רק פטרי</w:t>
      </w:r>
      <w:r w:rsidR="000F01AC" w:rsidRPr="00F82413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>ה על צלחת ולאחר מכן הסרת אותה מן הצלחת וגידלת על הצלחת את החיידקים (רא</w:t>
      </w:r>
      <w:r w:rsidR="00017DF6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 xml:space="preserve"> איור)</w:t>
      </w:r>
    </w:p>
    <w:p w14:paraId="6E9276D4" w14:textId="1E3240D2" w:rsidR="00703907" w:rsidRPr="00F82413" w:rsidRDefault="00537006" w:rsidP="006909BA">
      <w:pPr>
        <w:jc w:val="right"/>
        <w:rPr>
          <w:sz w:val="24"/>
          <w:szCs w:val="24"/>
          <w:rtl/>
        </w:rPr>
      </w:pPr>
      <w:r w:rsidRPr="00F8241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D2AE91" wp14:editId="742CB447">
            <wp:simplePos x="0" y="0"/>
            <wp:positionH relativeFrom="column">
              <wp:posOffset>1307054</wp:posOffset>
            </wp:positionH>
            <wp:positionV relativeFrom="paragraph">
              <wp:posOffset>18297</wp:posOffset>
            </wp:positionV>
            <wp:extent cx="3181985" cy="2157730"/>
            <wp:effectExtent l="0" t="0" r="0" b="0"/>
            <wp:wrapSquare wrapText="bothSides"/>
            <wp:docPr id="16" name="Picture 16" title="איור המתאר את הניסוי ותוצאות אפשריות של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58806" w14:textId="26FEF60E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179FFBF7" w14:textId="311AE526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6F91E587" w14:textId="77777777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4B1F7217" w14:textId="77777777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1068B48D" w14:textId="4BBA0135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1BE330AF" w14:textId="32364326" w:rsidR="00703907" w:rsidRPr="00F82413" w:rsidRDefault="00703907" w:rsidP="006909BA">
      <w:pPr>
        <w:jc w:val="right"/>
        <w:rPr>
          <w:sz w:val="24"/>
          <w:szCs w:val="24"/>
          <w:rtl/>
        </w:rPr>
      </w:pPr>
    </w:p>
    <w:p w14:paraId="258E22E7" w14:textId="77777777" w:rsidR="00537006" w:rsidRPr="00F82413" w:rsidRDefault="00537006" w:rsidP="00F82413">
      <w:pPr>
        <w:rPr>
          <w:sz w:val="24"/>
          <w:szCs w:val="24"/>
          <w:rtl/>
        </w:rPr>
      </w:pPr>
    </w:p>
    <w:p w14:paraId="4D2EA958" w14:textId="509DA7AF" w:rsidR="00703907" w:rsidRPr="00F82413" w:rsidRDefault="00703907" w:rsidP="00F82413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ה'</w:t>
      </w:r>
      <w:r w:rsidRPr="00F82413">
        <w:rPr>
          <w:rFonts w:hint="cs"/>
          <w:sz w:val="24"/>
          <w:szCs w:val="24"/>
          <w:rtl/>
        </w:rPr>
        <w:t xml:space="preserve">: מהם המשתנה התלוי והבלתי תלוי בניסוי? </w:t>
      </w:r>
      <w:r w:rsidRPr="00F82413">
        <w:rPr>
          <w:sz w:val="24"/>
          <w:szCs w:val="24"/>
          <w:rtl/>
        </w:rPr>
        <w:br/>
      </w: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</w:t>
      </w:r>
      <w:r w:rsidR="00537006" w:rsidRPr="00F82413">
        <w:rPr>
          <w:rFonts w:hint="cs"/>
          <w:sz w:val="24"/>
          <w:szCs w:val="24"/>
          <w:rtl/>
        </w:rPr>
        <w:t>_______________________________________________</w:t>
      </w:r>
      <w:r w:rsidRPr="00F82413">
        <w:rPr>
          <w:rFonts w:hint="cs"/>
          <w:sz w:val="24"/>
          <w:szCs w:val="24"/>
          <w:rtl/>
        </w:rPr>
        <w:t>_______________________________________</w:t>
      </w:r>
      <w:r w:rsidR="00537006" w:rsidRPr="00F82413">
        <w:rPr>
          <w:rFonts w:hint="cs"/>
          <w:sz w:val="24"/>
          <w:szCs w:val="24"/>
          <w:rtl/>
        </w:rPr>
        <w:t>___________________________</w:t>
      </w:r>
    </w:p>
    <w:p w14:paraId="21CBA59B" w14:textId="2DBADE6C" w:rsidR="00703907" w:rsidRPr="00F82413" w:rsidRDefault="00703907" w:rsidP="00017DF6">
      <w:pPr>
        <w:jc w:val="right"/>
        <w:rPr>
          <w:sz w:val="24"/>
          <w:szCs w:val="24"/>
          <w:rtl/>
        </w:rPr>
      </w:pPr>
      <w:r w:rsidRPr="007B34F9">
        <w:rPr>
          <w:rFonts w:hint="cs"/>
          <w:sz w:val="24"/>
          <w:szCs w:val="24"/>
          <w:u w:val="single"/>
          <w:rtl/>
        </w:rPr>
        <w:t>שאלה ו'</w:t>
      </w:r>
      <w:r w:rsidRPr="00F82413">
        <w:rPr>
          <w:rFonts w:hint="cs"/>
          <w:sz w:val="24"/>
          <w:szCs w:val="24"/>
          <w:rtl/>
        </w:rPr>
        <w:t>: לניסוי לפחות שתי תוצאות אפשריות</w:t>
      </w:r>
      <w:r w:rsidR="00537006" w:rsidRPr="00F82413">
        <w:rPr>
          <w:rFonts w:hint="cs"/>
          <w:sz w:val="24"/>
          <w:szCs w:val="24"/>
          <w:rtl/>
        </w:rPr>
        <w:t xml:space="preserve"> (רא</w:t>
      </w:r>
      <w:r w:rsidR="00017DF6">
        <w:rPr>
          <w:rFonts w:hint="cs"/>
          <w:sz w:val="24"/>
          <w:szCs w:val="24"/>
          <w:rtl/>
        </w:rPr>
        <w:t>י</w:t>
      </w:r>
      <w:r w:rsidR="00537006" w:rsidRPr="00F82413">
        <w:rPr>
          <w:rFonts w:hint="cs"/>
          <w:sz w:val="24"/>
          <w:szCs w:val="24"/>
          <w:rtl/>
        </w:rPr>
        <w:t xml:space="preserve"> איור)</w:t>
      </w:r>
      <w:r w:rsidRPr="00F82413">
        <w:rPr>
          <w:rFonts w:hint="cs"/>
          <w:sz w:val="24"/>
          <w:szCs w:val="24"/>
          <w:rtl/>
        </w:rPr>
        <w:t>, הסבר</w:t>
      </w:r>
      <w:r w:rsidR="00017DF6">
        <w:rPr>
          <w:rFonts w:hint="cs"/>
          <w:sz w:val="24"/>
          <w:szCs w:val="24"/>
          <w:rtl/>
        </w:rPr>
        <w:t>י</w:t>
      </w:r>
      <w:r w:rsidRPr="00F82413">
        <w:rPr>
          <w:rFonts w:hint="cs"/>
          <w:sz w:val="24"/>
          <w:szCs w:val="24"/>
          <w:rtl/>
        </w:rPr>
        <w:t xml:space="preserve"> את שתי התוצאות, מה הסיבה האפשרית לקבלת כל אחת מן התוצאות? </w:t>
      </w:r>
    </w:p>
    <w:p w14:paraId="19A061CF" w14:textId="6532E9C9" w:rsidR="000F01AC" w:rsidRPr="00F82413" w:rsidRDefault="00703907" w:rsidP="00F82413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4F8BD" w14:textId="12E23B2F" w:rsidR="000F01AC" w:rsidRPr="00F82413" w:rsidRDefault="000F01AC" w:rsidP="000F01AC">
      <w:pPr>
        <w:pStyle w:val="NormalWeb"/>
        <w:shd w:val="clear" w:color="auto" w:fill="FFFFFF"/>
        <w:spacing w:before="0" w:beforeAutospacing="0" w:after="240" w:afterAutospacing="0"/>
        <w:jc w:val="right"/>
        <w:textAlignment w:val="baseline"/>
        <w:rPr>
          <w:rFonts w:asciiTheme="minorHAnsi" w:eastAsiaTheme="minorHAnsi" w:hAnsiTheme="minorHAnsi" w:cstheme="minorBidi"/>
          <w:rtl/>
        </w:rPr>
      </w:pPr>
      <w:r w:rsidRPr="00F82413">
        <w:rPr>
          <w:rFonts w:asciiTheme="minorHAnsi" w:eastAsiaTheme="minorHAnsi" w:hAnsiTheme="minorHAnsi" w:cstheme="minorBidi" w:hint="cs"/>
          <w:rtl/>
        </w:rPr>
        <w:t xml:space="preserve">לאחר שנים של מחקר גילו כי הפטרייה הינה </w:t>
      </w:r>
      <w:r w:rsidRPr="00F82413">
        <w:rPr>
          <w:rFonts w:asciiTheme="minorHAnsi" w:eastAsiaTheme="minorHAnsi" w:hAnsiTheme="minorHAnsi" w:cstheme="minorBidi"/>
          <w:rtl/>
        </w:rPr>
        <w:t xml:space="preserve">פטריית </w:t>
      </w:r>
      <w:proofErr w:type="spellStart"/>
      <w:r w:rsidRPr="00F82413">
        <w:rPr>
          <w:rFonts w:asciiTheme="minorHAnsi" w:eastAsiaTheme="minorHAnsi" w:hAnsiTheme="minorHAnsi" w:cstheme="minorBidi"/>
          <w:rtl/>
        </w:rPr>
        <w:t>הפניציליום</w:t>
      </w:r>
      <w:proofErr w:type="spellEnd"/>
      <w:r w:rsidRPr="00F82413">
        <w:rPr>
          <w:rFonts w:asciiTheme="minorHAnsi" w:eastAsiaTheme="minorHAnsi" w:hAnsiTheme="minorHAnsi" w:cstheme="minorBidi" w:hint="cs"/>
          <w:rtl/>
        </w:rPr>
        <w:t xml:space="preserve"> וזוהי הסיבה שהחיידקים אינם גדלים לידה: </w:t>
      </w:r>
    </w:p>
    <w:p w14:paraId="333E360A" w14:textId="78B21A88" w:rsidR="00297661" w:rsidRPr="00F82413" w:rsidRDefault="00297661" w:rsidP="0088208E">
      <w:pPr>
        <w:pStyle w:val="NormalWeb"/>
        <w:shd w:val="clear" w:color="auto" w:fill="FFFFFF"/>
        <w:bidi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</w:rPr>
      </w:pPr>
      <w:r w:rsidRPr="00F82413">
        <w:rPr>
          <w:rFonts w:asciiTheme="minorHAnsi" w:eastAsiaTheme="minorHAnsi" w:hAnsiTheme="minorHAnsi" w:cstheme="minorBidi"/>
          <w:rtl/>
        </w:rPr>
        <w:t>דופן תא החיידק, עשויה משרשרות ארוכות של מולקולות המכונות 'פולימרים'. הפולימרים הם מעין מוטות ארוכים המהווים את שלד דופן התא. הם מחוברים ביניהם בשרשרות קצרות יות</w:t>
      </w:r>
      <w:r w:rsidRPr="00F82413">
        <w:rPr>
          <w:rFonts w:asciiTheme="minorHAnsi" w:eastAsiaTheme="minorHAnsi" w:hAnsiTheme="minorHAnsi" w:cstheme="minorBidi" w:hint="cs"/>
          <w:rtl/>
        </w:rPr>
        <w:t>ר</w:t>
      </w:r>
      <w:r w:rsidRPr="00F82413">
        <w:rPr>
          <w:rFonts w:asciiTheme="minorHAnsi" w:eastAsiaTheme="minorHAnsi" w:hAnsiTheme="minorHAnsi" w:cstheme="minorBidi"/>
        </w:rPr>
        <w:t xml:space="preserve"> </w:t>
      </w:r>
      <w:r w:rsidRPr="00F82413">
        <w:rPr>
          <w:rFonts w:asciiTheme="minorHAnsi" w:eastAsiaTheme="minorHAnsi" w:hAnsiTheme="minorHAnsi" w:cstheme="minorBidi"/>
          <w:rtl/>
        </w:rPr>
        <w:t xml:space="preserve">אשר מצמידות את הפולימרים אלו לאלו ויוצרות מבנה יציב וחזק מאוד. מי שיוצר את שרשראות החיבור הקצרות הוא אנזים בשם </w:t>
      </w:r>
      <w:r w:rsidRPr="00F82413">
        <w:rPr>
          <w:rFonts w:asciiTheme="minorHAnsi" w:eastAsiaTheme="minorHAnsi" w:hAnsiTheme="minorHAnsi" w:cstheme="minorBidi" w:hint="cs"/>
          <w:rtl/>
        </w:rPr>
        <w:t>"</w:t>
      </w:r>
      <w:proofErr w:type="spellStart"/>
      <w:r w:rsidRPr="00F82413">
        <w:rPr>
          <w:rFonts w:asciiTheme="minorHAnsi" w:eastAsiaTheme="minorHAnsi" w:hAnsiTheme="minorHAnsi" w:cstheme="minorBidi"/>
          <w:rtl/>
        </w:rPr>
        <w:t>טרנספפטידאז</w:t>
      </w:r>
      <w:proofErr w:type="spellEnd"/>
      <w:r w:rsidRPr="00F82413">
        <w:rPr>
          <w:rFonts w:asciiTheme="minorHAnsi" w:eastAsiaTheme="minorHAnsi" w:hAnsiTheme="minorHAnsi" w:cstheme="minorBidi" w:hint="cs"/>
          <w:rtl/>
        </w:rPr>
        <w:t>" (</w:t>
      </w:r>
      <w:proofErr w:type="spellStart"/>
      <w:r w:rsidRPr="00F82413">
        <w:rPr>
          <w:rFonts w:asciiTheme="minorHAnsi" w:eastAsiaTheme="minorHAnsi" w:hAnsiTheme="minorHAnsi" w:cstheme="minorBidi"/>
        </w:rPr>
        <w:t>transpeptidase</w:t>
      </w:r>
      <w:proofErr w:type="spellEnd"/>
      <w:r w:rsidRPr="00F82413">
        <w:rPr>
          <w:rFonts w:asciiTheme="minorHAnsi" w:eastAsiaTheme="minorHAnsi" w:hAnsiTheme="minorHAnsi" w:cstheme="minorBidi" w:hint="cs"/>
          <w:rtl/>
        </w:rPr>
        <w:t>).</w:t>
      </w:r>
      <w:r w:rsidR="00537006" w:rsidRPr="00F82413">
        <w:rPr>
          <w:rFonts w:asciiTheme="minorHAnsi" w:eastAsiaTheme="minorHAnsi" w:hAnsiTheme="minorHAnsi" w:cstheme="minorBidi" w:hint="cs"/>
          <w:rtl/>
        </w:rPr>
        <w:t xml:space="preserve"> </w:t>
      </w:r>
      <w:r w:rsidRPr="00F82413">
        <w:rPr>
          <w:rFonts w:asciiTheme="minorHAnsi" w:eastAsiaTheme="minorHAnsi" w:hAnsiTheme="minorHAnsi" w:cstheme="minorBidi"/>
          <w:rtl/>
        </w:rPr>
        <w:t xml:space="preserve">חיידקים גדלים בקצב מהיר ומתחלקים </w:t>
      </w:r>
      <w:r w:rsidRPr="00F82413">
        <w:rPr>
          <w:rFonts w:asciiTheme="minorHAnsi" w:eastAsiaTheme="minorHAnsi" w:hAnsiTheme="minorHAnsi" w:cstheme="minorBidi" w:hint="cs"/>
          <w:rtl/>
        </w:rPr>
        <w:t>מספר פעמים בשעה</w:t>
      </w:r>
      <w:r w:rsidRPr="00F82413">
        <w:rPr>
          <w:rFonts w:asciiTheme="minorHAnsi" w:eastAsiaTheme="minorHAnsi" w:hAnsiTheme="minorHAnsi" w:cstheme="minorBidi"/>
          <w:rtl/>
        </w:rPr>
        <w:t xml:space="preserve">, ולכן עליהם לשנות ללא הרף את גודלם ואת מבנה הדופן שלהם. לשם כך קיים אנזים נוסף </w:t>
      </w:r>
      <w:r w:rsidR="0088208E">
        <w:rPr>
          <w:rFonts w:asciiTheme="minorHAnsi" w:eastAsiaTheme="minorHAnsi" w:hAnsiTheme="minorHAnsi" w:cstheme="minorBidi" w:hint="cs"/>
          <w:rtl/>
        </w:rPr>
        <w:t xml:space="preserve">בשם </w:t>
      </w:r>
      <w:proofErr w:type="spellStart"/>
      <w:r w:rsidR="0088208E">
        <w:rPr>
          <w:rFonts w:asciiTheme="minorHAnsi" w:eastAsiaTheme="minorHAnsi" w:hAnsiTheme="minorHAnsi" w:cstheme="minorBidi" w:hint="cs"/>
          <w:rtl/>
        </w:rPr>
        <w:t>טראנסגליקוסילאז</w:t>
      </w:r>
      <w:proofErr w:type="spellEnd"/>
      <w:r w:rsidR="0088208E">
        <w:rPr>
          <w:rFonts w:asciiTheme="minorHAnsi" w:eastAsiaTheme="minorHAnsi" w:hAnsiTheme="minorHAnsi" w:cstheme="minorBidi" w:hint="cs"/>
          <w:rtl/>
        </w:rPr>
        <w:t xml:space="preserve"> (</w:t>
      </w:r>
      <w:proofErr w:type="spellStart"/>
      <w:r w:rsidR="0088208E">
        <w:rPr>
          <w:rFonts w:ascii="Arial" w:hAnsi="Arial" w:cs="Arial"/>
          <w:color w:val="333333"/>
          <w:sz w:val="22"/>
          <w:szCs w:val="22"/>
          <w:shd w:val="clear" w:color="auto" w:fill="FAFAFA"/>
        </w:rPr>
        <w:t>transglycosylase</w:t>
      </w:r>
      <w:proofErr w:type="spellEnd"/>
      <w:r w:rsidR="0088208E">
        <w:rPr>
          <w:rFonts w:asciiTheme="minorHAnsi" w:eastAsiaTheme="minorHAnsi" w:hAnsiTheme="minorHAnsi" w:cstheme="minorBidi" w:hint="cs"/>
          <w:rtl/>
        </w:rPr>
        <w:t xml:space="preserve">) </w:t>
      </w:r>
      <w:r w:rsidRPr="00F82413">
        <w:rPr>
          <w:rFonts w:asciiTheme="minorHAnsi" w:eastAsiaTheme="minorHAnsi" w:hAnsiTheme="minorHAnsi" w:cstheme="minorBidi"/>
          <w:rtl/>
        </w:rPr>
        <w:t>שתפקידו לפרק את שרשרות החיבור כדי שיתווספו פולימרים חדשים והדופן תתרחב. שני האנזימים האלה עושים את פעולתם בו זמנית, במקביל זה לזה</w:t>
      </w:r>
      <w:r w:rsidRPr="00F82413">
        <w:rPr>
          <w:rFonts w:asciiTheme="minorHAnsi" w:eastAsiaTheme="minorHAnsi" w:hAnsiTheme="minorHAnsi" w:cstheme="minorBidi"/>
        </w:rPr>
        <w:t>.</w:t>
      </w:r>
      <w:r w:rsidRPr="00F82413">
        <w:rPr>
          <w:rFonts w:asciiTheme="minorHAnsi" w:eastAsiaTheme="minorHAnsi" w:hAnsiTheme="minorHAnsi" w:cstheme="minorBidi"/>
        </w:rPr>
        <w:br/>
      </w:r>
      <w:r w:rsidRPr="00F82413">
        <w:rPr>
          <w:rFonts w:asciiTheme="minorHAnsi" w:eastAsiaTheme="minorHAnsi" w:hAnsiTheme="minorHAnsi" w:cstheme="minorBidi"/>
          <w:rtl/>
        </w:rPr>
        <w:br/>
        <w:t xml:space="preserve">כשפטריית </w:t>
      </w:r>
      <w:proofErr w:type="spellStart"/>
      <w:r w:rsidRPr="00F82413">
        <w:rPr>
          <w:rFonts w:asciiTheme="minorHAnsi" w:eastAsiaTheme="minorHAnsi" w:hAnsiTheme="minorHAnsi" w:cstheme="minorBidi"/>
          <w:rtl/>
        </w:rPr>
        <w:t>הפניציליום</w:t>
      </w:r>
      <w:proofErr w:type="spellEnd"/>
      <w:r w:rsidRPr="00F82413">
        <w:rPr>
          <w:rFonts w:asciiTheme="minorHAnsi" w:eastAsiaTheme="minorHAnsi" w:hAnsiTheme="minorHAnsi" w:cstheme="minorBidi"/>
          <w:rtl/>
        </w:rPr>
        <w:t xml:space="preserve"> חשה שכמות המזון שבסביבתה פוחתת, היא מנסה ל</w:t>
      </w:r>
      <w:r w:rsidR="00537006" w:rsidRPr="00F82413">
        <w:rPr>
          <w:rFonts w:asciiTheme="minorHAnsi" w:eastAsiaTheme="minorHAnsi" w:hAnsiTheme="minorHAnsi" w:cstheme="minorBidi" w:hint="cs"/>
          <w:rtl/>
        </w:rPr>
        <w:t>"</w:t>
      </w:r>
      <w:r w:rsidRPr="00F82413">
        <w:rPr>
          <w:rFonts w:asciiTheme="minorHAnsi" w:eastAsiaTheme="minorHAnsi" w:hAnsiTheme="minorHAnsi" w:cstheme="minorBidi"/>
          <w:rtl/>
        </w:rPr>
        <w:t>סלק</w:t>
      </w:r>
      <w:r w:rsidR="00537006" w:rsidRPr="00F82413">
        <w:rPr>
          <w:rFonts w:asciiTheme="minorHAnsi" w:eastAsiaTheme="minorHAnsi" w:hAnsiTheme="minorHAnsi" w:cstheme="minorBidi" w:hint="cs"/>
          <w:rtl/>
        </w:rPr>
        <w:t>"</w:t>
      </w:r>
      <w:r w:rsidRPr="00F82413">
        <w:rPr>
          <w:rFonts w:asciiTheme="minorHAnsi" w:eastAsiaTheme="minorHAnsi" w:hAnsiTheme="minorHAnsi" w:cstheme="minorBidi"/>
          <w:rtl/>
        </w:rPr>
        <w:t xml:space="preserve"> את החיידקים שמתחרים עמה על אותו המזון. היא עושה זאת על ידי שחרור מבוקר של מולקולה טבעתית זעירה בשם</w:t>
      </w:r>
      <w:r w:rsidRPr="00F82413">
        <w:rPr>
          <w:rFonts w:asciiTheme="minorHAnsi" w:eastAsiaTheme="minorHAnsi" w:hAnsiTheme="minorHAnsi" w:cstheme="minorBidi" w:hint="cs"/>
          <w:rtl/>
        </w:rPr>
        <w:t xml:space="preserve"> "בטא-לקטם" </w:t>
      </w:r>
      <w:r w:rsidRPr="00F82413">
        <w:rPr>
          <w:rFonts w:asciiTheme="minorHAnsi" w:eastAsiaTheme="minorHAnsi" w:hAnsiTheme="minorHAnsi" w:cstheme="minorBidi"/>
        </w:rPr>
        <w:t>(Beta-lactam)</w:t>
      </w:r>
      <w:r w:rsidRPr="00F82413">
        <w:rPr>
          <w:rFonts w:asciiTheme="minorHAnsi" w:eastAsiaTheme="minorHAnsi" w:hAnsiTheme="minorHAnsi" w:cstheme="minorBidi" w:hint="cs"/>
          <w:rtl/>
        </w:rPr>
        <w:t xml:space="preserve">. </w:t>
      </w:r>
      <w:r w:rsidRPr="00F82413">
        <w:rPr>
          <w:rFonts w:asciiTheme="minorHAnsi" w:eastAsiaTheme="minorHAnsi" w:hAnsiTheme="minorHAnsi" w:cstheme="minorBidi"/>
          <w:rtl/>
        </w:rPr>
        <w:t xml:space="preserve">טבעת </w:t>
      </w:r>
      <w:proofErr w:type="spellStart"/>
      <w:r w:rsidRPr="00F82413">
        <w:rPr>
          <w:rFonts w:asciiTheme="minorHAnsi" w:eastAsiaTheme="minorHAnsi" w:hAnsiTheme="minorHAnsi" w:cstheme="minorBidi"/>
          <w:rtl/>
        </w:rPr>
        <w:t>הבטא</w:t>
      </w:r>
      <w:proofErr w:type="spellEnd"/>
      <w:r w:rsidRPr="00F82413">
        <w:rPr>
          <w:rFonts w:asciiTheme="minorHAnsi" w:eastAsiaTheme="minorHAnsi" w:hAnsiTheme="minorHAnsi" w:cstheme="minorBidi"/>
          <w:rtl/>
        </w:rPr>
        <w:t xml:space="preserve">-לקטם נצמדת אל אנזים </w:t>
      </w:r>
      <w:proofErr w:type="spellStart"/>
      <w:r w:rsidRPr="00F82413">
        <w:rPr>
          <w:rFonts w:asciiTheme="minorHAnsi" w:eastAsiaTheme="minorHAnsi" w:hAnsiTheme="minorHAnsi" w:cstheme="minorBidi"/>
          <w:rtl/>
        </w:rPr>
        <w:t>טראנספפטידאז</w:t>
      </w:r>
      <w:proofErr w:type="spellEnd"/>
      <w:r w:rsidRPr="00F82413">
        <w:rPr>
          <w:rFonts w:asciiTheme="minorHAnsi" w:eastAsiaTheme="minorHAnsi" w:hAnsiTheme="minorHAnsi" w:cstheme="minorBidi"/>
          <w:rtl/>
        </w:rPr>
        <w:t>', מנטרלת אותו ומונעת ממנו לבנות את השרשראות הקצרות. האנזים השני</w:t>
      </w:r>
      <w:r w:rsidR="0088208E" w:rsidRPr="0088208E">
        <w:rPr>
          <w:rFonts w:hint="cs"/>
          <w:rtl/>
        </w:rPr>
        <w:t xml:space="preserve"> </w:t>
      </w:r>
      <w:proofErr w:type="spellStart"/>
      <w:r w:rsidR="0088208E" w:rsidRPr="0088208E">
        <w:rPr>
          <w:rFonts w:asciiTheme="minorHAnsi" w:eastAsiaTheme="minorHAnsi" w:hAnsiTheme="minorHAnsi" w:cs="Arial" w:hint="cs"/>
          <w:rtl/>
        </w:rPr>
        <w:t>טראנסגליקוסילאז</w:t>
      </w:r>
      <w:proofErr w:type="spellEnd"/>
      <w:r w:rsidRPr="00F82413">
        <w:rPr>
          <w:rFonts w:asciiTheme="minorHAnsi" w:eastAsiaTheme="minorHAnsi" w:hAnsiTheme="minorHAnsi" w:cstheme="minorBidi"/>
          <w:rtl/>
        </w:rPr>
        <w:t>, זה שמפרק את הדופן, ממשיך לפעול כרגיל. הפרת האיזון בין האנזימים גורמת להחלשה משמעותית של דופן התא, מים מתחילים לחדור פנימה והחיידק מתחיל להתנפח – עד שבסופו של דבר הלחץ הפנימי על הדופן קורע אותה לגמרי והחיידק מת</w:t>
      </w:r>
      <w:r w:rsidRPr="00F82413">
        <w:rPr>
          <w:rFonts w:asciiTheme="minorHAnsi" w:eastAsiaTheme="minorHAnsi" w:hAnsiTheme="minorHAnsi" w:cstheme="minorBidi"/>
        </w:rPr>
        <w:t>.</w:t>
      </w:r>
    </w:p>
    <w:p w14:paraId="69269CD3" w14:textId="77777777" w:rsidR="000F01AC" w:rsidRPr="00F82413" w:rsidRDefault="000F01AC" w:rsidP="000F01AC">
      <w:pPr>
        <w:jc w:val="right"/>
        <w:rPr>
          <w:sz w:val="24"/>
          <w:szCs w:val="24"/>
          <w:rtl/>
        </w:rPr>
      </w:pPr>
    </w:p>
    <w:p w14:paraId="0FE9C1DC" w14:textId="74F39765" w:rsidR="00297661" w:rsidRPr="00F82413" w:rsidRDefault="000F01AC" w:rsidP="00F82413">
      <w:pPr>
        <w:jc w:val="right"/>
        <w:rPr>
          <w:sz w:val="24"/>
          <w:szCs w:val="24"/>
          <w:rtl/>
        </w:rPr>
      </w:pPr>
      <w:r w:rsidRPr="00F82413">
        <w:rPr>
          <w:rFonts w:hint="cs"/>
          <w:sz w:val="24"/>
          <w:szCs w:val="24"/>
          <w:rtl/>
        </w:rPr>
        <w:t xml:space="preserve">אחד השימושים של </w:t>
      </w:r>
      <w:proofErr w:type="spellStart"/>
      <w:r w:rsidRPr="00F82413">
        <w:rPr>
          <w:rFonts w:hint="cs"/>
          <w:sz w:val="24"/>
          <w:szCs w:val="24"/>
          <w:rtl/>
        </w:rPr>
        <w:t>הבטא</w:t>
      </w:r>
      <w:proofErr w:type="spellEnd"/>
      <w:r w:rsidRPr="00F82413">
        <w:rPr>
          <w:rFonts w:hint="cs"/>
          <w:sz w:val="24"/>
          <w:szCs w:val="24"/>
          <w:rtl/>
        </w:rPr>
        <w:t>-לקטם היום הינו אנטיביוטיקה (פניצילין, על שם הפטרייה)</w:t>
      </w:r>
      <w:r w:rsidR="00F82413">
        <w:rPr>
          <w:sz w:val="24"/>
          <w:szCs w:val="24"/>
          <w:rtl/>
        </w:rPr>
        <w:br/>
      </w:r>
      <w:r w:rsidRPr="007B34F9">
        <w:rPr>
          <w:rFonts w:hint="cs"/>
          <w:sz w:val="24"/>
          <w:szCs w:val="24"/>
          <w:u w:val="single"/>
          <w:rtl/>
        </w:rPr>
        <w:t>שאלה ז'</w:t>
      </w:r>
      <w:r w:rsidRPr="00F82413">
        <w:rPr>
          <w:rFonts w:hint="cs"/>
          <w:sz w:val="24"/>
          <w:szCs w:val="24"/>
          <w:rtl/>
        </w:rPr>
        <w:t xml:space="preserve">: האם </w:t>
      </w:r>
      <w:r w:rsidR="00B554B5" w:rsidRPr="00F82413">
        <w:rPr>
          <w:rFonts w:hint="cs"/>
          <w:sz w:val="24"/>
          <w:szCs w:val="24"/>
          <w:rtl/>
        </w:rPr>
        <w:t>האנטיביוטיקה</w:t>
      </w:r>
      <w:r w:rsidR="00537006" w:rsidRPr="00F82413">
        <w:rPr>
          <w:rFonts w:hint="cs"/>
          <w:sz w:val="24"/>
          <w:szCs w:val="24"/>
          <w:rtl/>
        </w:rPr>
        <w:t xml:space="preserve"> הזו</w:t>
      </w:r>
      <w:r w:rsidR="00B554B5" w:rsidRPr="00F82413">
        <w:rPr>
          <w:rFonts w:hint="cs"/>
          <w:sz w:val="24"/>
          <w:szCs w:val="24"/>
          <w:rtl/>
        </w:rPr>
        <w:t xml:space="preserve"> פוגעת גם בתאי אדם? הסבר</w:t>
      </w:r>
      <w:r w:rsidR="00017DF6">
        <w:rPr>
          <w:rFonts w:hint="cs"/>
          <w:sz w:val="24"/>
          <w:szCs w:val="24"/>
          <w:rtl/>
        </w:rPr>
        <w:t>י</w:t>
      </w:r>
      <w:r w:rsidR="00B554B5" w:rsidRPr="00F82413">
        <w:rPr>
          <w:rFonts w:hint="cs"/>
          <w:sz w:val="24"/>
          <w:szCs w:val="24"/>
          <w:rtl/>
        </w:rPr>
        <w:t xml:space="preserve">. </w:t>
      </w: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FF99C8" w14:textId="00307D11" w:rsidR="004F095E" w:rsidRPr="00F82413" w:rsidRDefault="004F095E" w:rsidP="00017DF6">
      <w:pPr>
        <w:jc w:val="right"/>
        <w:rPr>
          <w:sz w:val="24"/>
          <w:szCs w:val="24"/>
        </w:rPr>
      </w:pPr>
      <w:r w:rsidRPr="00F82413">
        <w:rPr>
          <w:rFonts w:hint="cs"/>
          <w:sz w:val="24"/>
          <w:szCs w:val="24"/>
          <w:rtl/>
        </w:rPr>
        <w:t>חוקרים שניסו ל</w:t>
      </w:r>
      <w:r w:rsidR="00017DF6">
        <w:rPr>
          <w:rFonts w:hint="cs"/>
          <w:sz w:val="24"/>
          <w:szCs w:val="24"/>
          <w:rtl/>
        </w:rPr>
        <w:t>גד</w:t>
      </w:r>
      <w:r w:rsidRPr="00F82413">
        <w:rPr>
          <w:rFonts w:hint="cs"/>
          <w:sz w:val="24"/>
          <w:szCs w:val="24"/>
          <w:rtl/>
        </w:rPr>
        <w:t xml:space="preserve">ל חיידקים שונים בנוכחות </w:t>
      </w:r>
      <w:r w:rsidRPr="00F82413">
        <w:rPr>
          <w:sz w:val="24"/>
          <w:szCs w:val="24"/>
          <w:rtl/>
        </w:rPr>
        <w:t xml:space="preserve">פטריית </w:t>
      </w:r>
      <w:proofErr w:type="spellStart"/>
      <w:r w:rsidRPr="00F82413">
        <w:rPr>
          <w:sz w:val="24"/>
          <w:szCs w:val="24"/>
          <w:rtl/>
        </w:rPr>
        <w:t>הפניציליום</w:t>
      </w:r>
      <w:proofErr w:type="spellEnd"/>
      <w:r w:rsidRPr="00F82413">
        <w:rPr>
          <w:rFonts w:hint="cs"/>
          <w:sz w:val="24"/>
          <w:szCs w:val="24"/>
          <w:rtl/>
        </w:rPr>
        <w:t xml:space="preserve"> או ה</w:t>
      </w:r>
      <w:r w:rsidRPr="00F82413">
        <w:rPr>
          <w:sz w:val="24"/>
          <w:szCs w:val="24"/>
          <w:rtl/>
        </w:rPr>
        <w:t xml:space="preserve">מולקולה </w:t>
      </w:r>
      <w:r w:rsidRPr="00F82413">
        <w:rPr>
          <w:rFonts w:hint="cs"/>
          <w:sz w:val="24"/>
          <w:szCs w:val="24"/>
          <w:rtl/>
        </w:rPr>
        <w:t>בטא-לקטם מצאו ש</w:t>
      </w:r>
      <w:r w:rsidR="00017DF6">
        <w:rPr>
          <w:rFonts w:hint="cs"/>
          <w:sz w:val="24"/>
          <w:szCs w:val="24"/>
          <w:rtl/>
        </w:rPr>
        <w:t xml:space="preserve">מיני </w:t>
      </w:r>
      <w:r w:rsidRPr="00F82413">
        <w:rPr>
          <w:rFonts w:hint="cs"/>
          <w:sz w:val="24"/>
          <w:szCs w:val="24"/>
          <w:rtl/>
        </w:rPr>
        <w:t>חיידקים רבים אינם מתים ומצליחים לגדול בנוכחותם.</w:t>
      </w:r>
      <w:r w:rsidRPr="00F82413">
        <w:rPr>
          <w:sz w:val="24"/>
          <w:szCs w:val="24"/>
          <w:rtl/>
        </w:rPr>
        <w:br/>
      </w:r>
      <w:r w:rsidRPr="007B34F9">
        <w:rPr>
          <w:rFonts w:hint="cs"/>
          <w:sz w:val="24"/>
          <w:szCs w:val="24"/>
          <w:u w:val="single"/>
          <w:rtl/>
        </w:rPr>
        <w:t>שאלה ח':</w:t>
      </w:r>
      <w:r w:rsidRPr="00F82413">
        <w:rPr>
          <w:rFonts w:hint="cs"/>
          <w:sz w:val="24"/>
          <w:szCs w:val="24"/>
          <w:rtl/>
        </w:rPr>
        <w:t xml:space="preserve"> מדוע ה</w:t>
      </w:r>
      <w:r w:rsidRPr="00F82413">
        <w:rPr>
          <w:sz w:val="24"/>
          <w:szCs w:val="24"/>
          <w:rtl/>
        </w:rPr>
        <w:t xml:space="preserve">מולקולה </w:t>
      </w:r>
      <w:r w:rsidRPr="00F82413">
        <w:rPr>
          <w:rFonts w:hint="cs"/>
          <w:sz w:val="24"/>
          <w:szCs w:val="24"/>
          <w:rtl/>
        </w:rPr>
        <w:t xml:space="preserve">בטא-לקטם אינה משפיעה על </w:t>
      </w:r>
      <w:r w:rsidR="00017DF6">
        <w:rPr>
          <w:rFonts w:hint="cs"/>
          <w:sz w:val="24"/>
          <w:szCs w:val="24"/>
          <w:rtl/>
        </w:rPr>
        <w:t>מיני</w:t>
      </w:r>
      <w:r w:rsidRPr="00F82413">
        <w:rPr>
          <w:rFonts w:hint="cs"/>
          <w:sz w:val="24"/>
          <w:szCs w:val="24"/>
          <w:rtl/>
        </w:rPr>
        <w:t xml:space="preserve"> חיידקים שונים?</w:t>
      </w:r>
      <w:r w:rsidR="00017DF6">
        <w:rPr>
          <w:rFonts w:hint="cs"/>
          <w:sz w:val="24"/>
          <w:szCs w:val="24"/>
          <w:rtl/>
        </w:rPr>
        <w:t xml:space="preserve"> הציעי שתי סיבות לפחות.</w:t>
      </w:r>
      <w:r w:rsidRPr="00F82413">
        <w:rPr>
          <w:rFonts w:hint="cs"/>
          <w:sz w:val="24"/>
          <w:szCs w:val="24"/>
        </w:rPr>
        <w:t xml:space="preserve"> </w:t>
      </w:r>
      <w:r w:rsidRPr="00F82413">
        <w:rPr>
          <w:sz w:val="24"/>
          <w:szCs w:val="24"/>
          <w:rtl/>
        </w:rPr>
        <w:br/>
      </w:r>
      <w:r w:rsidRPr="00F8241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4C747" w14:textId="24447B5E" w:rsidR="00936C93" w:rsidRPr="00F82413" w:rsidRDefault="00F82413" w:rsidP="004F095E">
      <w:pPr>
        <w:bidi/>
        <w:rPr>
          <w:i/>
          <w:iCs/>
          <w:sz w:val="20"/>
          <w:szCs w:val="20"/>
          <w:rtl/>
        </w:rPr>
      </w:pPr>
      <w:r>
        <w:rPr>
          <w:i/>
          <w:iCs/>
          <w:sz w:val="20"/>
          <w:szCs w:val="20"/>
          <w:rtl/>
        </w:rPr>
        <w:br/>
      </w:r>
      <w:r w:rsidR="00936C93" w:rsidRPr="00F82413">
        <w:rPr>
          <w:rFonts w:hint="cs"/>
          <w:i/>
          <w:iCs/>
          <w:sz w:val="20"/>
          <w:szCs w:val="20"/>
          <w:rtl/>
        </w:rPr>
        <w:t xml:space="preserve">דף עבודה זה מתייחס לגילוי </w:t>
      </w:r>
      <w:r w:rsidR="00537006" w:rsidRPr="00F82413">
        <w:rPr>
          <w:rFonts w:hint="cs"/>
          <w:i/>
          <w:iCs/>
          <w:sz w:val="20"/>
          <w:szCs w:val="20"/>
          <w:rtl/>
        </w:rPr>
        <w:t>הפניצילין</w:t>
      </w:r>
      <w:r w:rsidR="00936C93" w:rsidRPr="00F82413">
        <w:rPr>
          <w:rFonts w:hint="cs"/>
          <w:i/>
          <w:iCs/>
          <w:sz w:val="20"/>
          <w:szCs w:val="20"/>
          <w:rtl/>
        </w:rPr>
        <w:t xml:space="preserve"> והוא מבוסס על </w:t>
      </w:r>
      <w:r w:rsidR="00537006" w:rsidRPr="00F82413">
        <w:rPr>
          <w:rFonts w:hint="cs"/>
          <w:i/>
          <w:iCs/>
          <w:sz w:val="20"/>
          <w:szCs w:val="20"/>
          <w:rtl/>
        </w:rPr>
        <w:t xml:space="preserve">סיפור </w:t>
      </w:r>
      <w:r w:rsidR="00936C93" w:rsidRPr="00F82413">
        <w:rPr>
          <w:rFonts w:hint="cs"/>
          <w:i/>
          <w:iCs/>
          <w:sz w:val="20"/>
          <w:szCs w:val="20"/>
          <w:rtl/>
        </w:rPr>
        <w:t xml:space="preserve">הגילוי </w:t>
      </w:r>
      <w:proofErr w:type="spellStart"/>
      <w:r w:rsidR="00537006" w:rsidRPr="00F82413">
        <w:rPr>
          <w:rFonts w:hint="cs"/>
          <w:i/>
          <w:iCs/>
          <w:sz w:val="20"/>
          <w:szCs w:val="20"/>
          <w:rtl/>
        </w:rPr>
        <w:t>האמ</w:t>
      </w:r>
      <w:r w:rsidR="00AB40E7">
        <w:rPr>
          <w:rFonts w:hint="cs"/>
          <w:i/>
          <w:iCs/>
          <w:sz w:val="20"/>
          <w:szCs w:val="20"/>
          <w:rtl/>
        </w:rPr>
        <w:t>י</w:t>
      </w:r>
      <w:r w:rsidR="00537006" w:rsidRPr="00F82413">
        <w:rPr>
          <w:rFonts w:hint="cs"/>
          <w:i/>
          <w:iCs/>
          <w:sz w:val="20"/>
          <w:szCs w:val="20"/>
          <w:rtl/>
        </w:rPr>
        <w:t>תי</w:t>
      </w:r>
      <w:proofErr w:type="spellEnd"/>
      <w:r w:rsidR="00936C93" w:rsidRPr="00F82413">
        <w:rPr>
          <w:rFonts w:hint="cs"/>
          <w:i/>
          <w:iCs/>
          <w:sz w:val="20"/>
          <w:szCs w:val="20"/>
          <w:rtl/>
        </w:rPr>
        <w:t xml:space="preserve"> על ידי אלכסנדר פלמינג בשנת 1928. פלמינג זכה בפרס נובל לרפואה על התגלי</w:t>
      </w:r>
      <w:bookmarkStart w:id="0" w:name="_GoBack"/>
      <w:bookmarkEnd w:id="0"/>
      <w:r w:rsidR="00936C93" w:rsidRPr="00F82413">
        <w:rPr>
          <w:rFonts w:hint="cs"/>
          <w:i/>
          <w:iCs/>
          <w:sz w:val="20"/>
          <w:szCs w:val="20"/>
          <w:rtl/>
        </w:rPr>
        <w:t>ת (</w:t>
      </w:r>
      <w:r w:rsidR="00537006" w:rsidRPr="00F82413">
        <w:rPr>
          <w:rFonts w:hint="cs"/>
          <w:i/>
          <w:iCs/>
          <w:sz w:val="20"/>
          <w:szCs w:val="20"/>
          <w:rtl/>
        </w:rPr>
        <w:t>האנטיביוטיקה</w:t>
      </w:r>
      <w:r w:rsidR="00936C93" w:rsidRPr="00F82413">
        <w:rPr>
          <w:rFonts w:hint="cs"/>
          <w:i/>
          <w:iCs/>
          <w:sz w:val="20"/>
          <w:szCs w:val="20"/>
          <w:rtl/>
        </w:rPr>
        <w:t xml:space="preserve"> הראשונה) בשנת 1945.</w:t>
      </w:r>
    </w:p>
    <w:sectPr w:rsidR="00936C93" w:rsidRPr="00F824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9986" w14:textId="77777777" w:rsidR="001A01DF" w:rsidRDefault="001A01DF" w:rsidP="006909BA">
      <w:pPr>
        <w:spacing w:after="0" w:line="240" w:lineRule="auto"/>
      </w:pPr>
      <w:r>
        <w:separator/>
      </w:r>
    </w:p>
  </w:endnote>
  <w:endnote w:type="continuationSeparator" w:id="0">
    <w:p w14:paraId="54A0F6A8" w14:textId="77777777" w:rsidR="001A01DF" w:rsidRDefault="001A01DF" w:rsidP="0069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78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7577B" w14:textId="47E84ECF" w:rsidR="00537006" w:rsidRDefault="005370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9123C" w14:textId="77777777" w:rsidR="00537006" w:rsidRDefault="00537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3446" w14:textId="77777777" w:rsidR="001A01DF" w:rsidRDefault="001A01DF" w:rsidP="006909BA">
      <w:pPr>
        <w:spacing w:after="0" w:line="240" w:lineRule="auto"/>
      </w:pPr>
      <w:r>
        <w:separator/>
      </w:r>
    </w:p>
  </w:footnote>
  <w:footnote w:type="continuationSeparator" w:id="0">
    <w:p w14:paraId="5A1AD60C" w14:textId="77777777" w:rsidR="001A01DF" w:rsidRDefault="001A01DF" w:rsidP="0069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BA"/>
    <w:rsid w:val="00017DF6"/>
    <w:rsid w:val="000F01AC"/>
    <w:rsid w:val="001A01DF"/>
    <w:rsid w:val="00297661"/>
    <w:rsid w:val="002C009D"/>
    <w:rsid w:val="004F095E"/>
    <w:rsid w:val="00537006"/>
    <w:rsid w:val="005730FE"/>
    <w:rsid w:val="006909BA"/>
    <w:rsid w:val="006D0A03"/>
    <w:rsid w:val="006D5EB9"/>
    <w:rsid w:val="00703907"/>
    <w:rsid w:val="00771CE8"/>
    <w:rsid w:val="007B34F9"/>
    <w:rsid w:val="0088208E"/>
    <w:rsid w:val="00936C93"/>
    <w:rsid w:val="00AA7A7B"/>
    <w:rsid w:val="00AB0B44"/>
    <w:rsid w:val="00AB40E7"/>
    <w:rsid w:val="00B554B5"/>
    <w:rsid w:val="00C00939"/>
    <w:rsid w:val="00C90479"/>
    <w:rsid w:val="00DF4C79"/>
    <w:rsid w:val="00E26E05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09BA"/>
  </w:style>
  <w:style w:type="paragraph" w:styleId="a5">
    <w:name w:val="footer"/>
    <w:basedOn w:val="a"/>
    <w:link w:val="a6"/>
    <w:uiPriority w:val="99"/>
    <w:unhideWhenUsed/>
    <w:rsid w:val="006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09BA"/>
  </w:style>
  <w:style w:type="paragraph" w:styleId="NormalWeb">
    <w:name w:val="Normal (Web)"/>
    <w:basedOn w:val="a"/>
    <w:uiPriority w:val="99"/>
    <w:semiHidden/>
    <w:unhideWhenUsed/>
    <w:rsid w:val="0029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82413"/>
    <w:rPr>
      <w:rFonts w:ascii="Segoe UI" w:hAnsi="Segoe UI" w:cs="Segoe UI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771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09BA"/>
  </w:style>
  <w:style w:type="paragraph" w:styleId="a5">
    <w:name w:val="footer"/>
    <w:basedOn w:val="a"/>
    <w:link w:val="a6"/>
    <w:uiPriority w:val="99"/>
    <w:unhideWhenUsed/>
    <w:rsid w:val="0069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09BA"/>
  </w:style>
  <w:style w:type="paragraph" w:styleId="NormalWeb">
    <w:name w:val="Normal (Web)"/>
    <w:basedOn w:val="a"/>
    <w:uiPriority w:val="99"/>
    <w:semiHidden/>
    <w:unhideWhenUsed/>
    <w:rsid w:val="0029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82413"/>
    <w:rPr>
      <w:rFonts w:ascii="Segoe UI" w:hAnsi="Segoe UI" w:cs="Segoe UI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771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08DD-A2DE-4454-AE96-FDD8A27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Shai</dc:creator>
  <cp:lastModifiedBy>weizmann</cp:lastModifiedBy>
  <cp:revision>3</cp:revision>
  <cp:lastPrinted>2017-06-05T12:21:00Z</cp:lastPrinted>
  <dcterms:created xsi:type="dcterms:W3CDTF">2017-06-16T07:43:00Z</dcterms:created>
  <dcterms:modified xsi:type="dcterms:W3CDTF">2017-06-16T07:49:00Z</dcterms:modified>
</cp:coreProperties>
</file>